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pStyle w:val="Heading1"/>
        <w:spacing w:after="0" w:before="0" w:line="360" w:lineRule="auto"/>
        <w:rPr>
          <w:b w:val="1"/>
          <w:bCs w:val="1"/>
          <w:sz w:val="32"/>
          <w:szCs w:val="32"/>
        </w:rPr>
      </w:pPr>
      <w:bookmarkStart w:colFirst="0" w:colLast="0" w:name="_hi8w0g3g5ih1" w:id="0"/>
      <w:bookmarkEnd w:id="0"/>
      <w:r w:rsidDel="00000000" w:rsidR="00000000" w:rsidRPr="00000000">
        <w:rPr>
          <w:rFonts w:ascii="Arial Unicode MS" w:cs="Arial Unicode MS" w:eastAsia="Arial Unicode MS" w:hAnsi="Arial Unicode MS"/>
          <w:b w:val="1"/>
          <w:bCs w:val="1"/>
          <w:sz w:val="24"/>
          <w:szCs w:val="24"/>
          <w:rtl w:val="0"/>
        </w:rPr>
        <w:t xml:space="preserve">EP6 教案企劃</w:t>
      </w:r>
      <w:r w:rsidDel="00000000" w:rsidR="00000000" w:rsidRPr="00000000">
        <w:rPr>
          <w:rtl w:val="0"/>
        </w:rPr>
      </w:r>
    </w:p>
    <w:tbl>
      <w:tblPr>
        <w:tblStyle w:val="Table1"/>
        <w:tblW w:w="10215.0" w:type="dxa"/>
        <w:jc w:val="center"/>
        <w:tblBorders>
          <w:top w:color="ffffff" w:space="0" w:sz="8" w:val="single"/>
          <w:left w:color="ffffff" w:space="0" w:sz="8" w:val="single"/>
          <w:bottom w:color="ffffff" w:space="0" w:sz="8" w:val="single"/>
          <w:right w:color="ffffff" w:space="0" w:sz="8" w:val="single"/>
          <w:insideH w:color="ffffff" w:space="0" w:sz="8" w:val="single"/>
          <w:insideV w:color="ffffff" w:space="0" w:sz="8" w:val="single"/>
        </w:tblBorders>
        <w:tblLayout w:type="fixed"/>
        <w:tblLook w:val="0400"/>
      </w:tblPr>
      <w:tblGrid>
        <w:gridCol w:w="2085"/>
        <w:gridCol w:w="4470"/>
        <w:gridCol w:w="1140"/>
        <w:gridCol w:w="2520"/>
        <w:tblGridChange w:id="0">
          <w:tblGrid>
            <w:gridCol w:w="2085"/>
            <w:gridCol w:w="4470"/>
            <w:gridCol w:w="1140"/>
            <w:gridCol w:w="2520"/>
          </w:tblGrid>
        </w:tblGridChange>
      </w:tblGrid>
      <w:tr>
        <w:trPr>
          <w:cantSplit w:val="0"/>
          <w:trHeight w:val="560" w:hRule="atLeast"/>
          <w:tblHeader w:val="0"/>
        </w:trPr>
        <w:tc>
          <w:tcPr>
            <w:tcBorders>
              <w:top w:color="000000" w:space="0" w:sz="12" w:val="single"/>
              <w:left w:color="000000" w:space="0" w:sz="12" w:val="single"/>
              <w:bottom w:color="000000" w:space="0" w:sz="8" w:val="single"/>
              <w:right w:color="000000" w:space="0" w:sz="8" w:val="single"/>
            </w:tcBorders>
            <w:shd w:fill="fefed2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02">
            <w:pPr>
              <w:spacing w:line="276" w:lineRule="auto"/>
              <w:jc w:val="center"/>
              <w:rPr>
                <w:rFonts w:ascii="Microsoft JhengHei" w:cs="Microsoft JhengHei" w:eastAsia="Microsoft JhengHei" w:hAnsi="Microsoft JhengHei"/>
              </w:rPr>
            </w:pPr>
            <w:r w:rsidDel="00000000" w:rsidR="00000000" w:rsidRPr="00000000">
              <w:rPr>
                <w:rFonts w:ascii="Microsoft JhengHei" w:cs="Microsoft JhengHei" w:eastAsia="Microsoft JhengHei" w:hAnsi="Microsoft JhengHei"/>
                <w:rtl w:val="0"/>
              </w:rPr>
              <w:t xml:space="preserve">適用學科、對象</w:t>
            </w:r>
          </w:p>
        </w:tc>
        <w:tc>
          <w:tcPr>
            <w:tcBorders>
              <w:top w:color="000000" w:space="0" w:sz="12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ffffff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03">
            <w:pPr>
              <w:spacing w:line="276" w:lineRule="auto"/>
              <w:rPr>
                <w:rFonts w:ascii="Microsoft JhengHei" w:cs="Microsoft JhengHei" w:eastAsia="Microsoft JhengHei" w:hAnsi="Microsoft JhengHei"/>
              </w:rPr>
            </w:pPr>
            <w:r w:rsidDel="00000000" w:rsidR="00000000" w:rsidRPr="00000000">
              <w:rPr>
                <w:rFonts w:ascii="Microsoft JhengHei" w:cs="Microsoft JhengHei" w:eastAsia="Microsoft JhengHei" w:hAnsi="Microsoft JhengHei"/>
                <w:rtl w:val="0"/>
              </w:rPr>
              <w:t xml:space="preserve">歷史_國中一年級</w:t>
            </w:r>
          </w:p>
        </w:tc>
        <w:tc>
          <w:tcPr>
            <w:tcBorders>
              <w:top w:color="000000" w:space="0" w:sz="12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fefed2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04">
            <w:pPr>
              <w:spacing w:line="276" w:lineRule="auto"/>
              <w:rPr>
                <w:rFonts w:ascii="Microsoft JhengHei" w:cs="Microsoft JhengHei" w:eastAsia="Microsoft JhengHei" w:hAnsi="Microsoft JhengHei"/>
              </w:rPr>
            </w:pPr>
            <w:r w:rsidDel="00000000" w:rsidR="00000000" w:rsidRPr="00000000">
              <w:rPr>
                <w:rFonts w:ascii="Microsoft JhengHei" w:cs="Microsoft JhengHei" w:eastAsia="Microsoft JhengHei" w:hAnsi="Microsoft JhengHei"/>
                <w:rtl w:val="0"/>
              </w:rPr>
              <w:t xml:space="preserve">教學時數</w:t>
            </w:r>
          </w:p>
        </w:tc>
        <w:tc>
          <w:tcPr>
            <w:tcBorders>
              <w:top w:color="000000" w:space="0" w:sz="12" w:val="single"/>
              <w:left w:color="000000" w:space="0" w:sz="8" w:val="single"/>
              <w:bottom w:color="000000" w:space="0" w:sz="8" w:val="single"/>
              <w:right w:color="000000" w:space="0" w:sz="12" w:val="single"/>
            </w:tcBorders>
            <w:shd w:fill="ffffff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05">
            <w:pPr>
              <w:spacing w:line="276" w:lineRule="auto"/>
              <w:rPr>
                <w:rFonts w:ascii="Microsoft JhengHei" w:cs="Microsoft JhengHei" w:eastAsia="Microsoft JhengHei" w:hAnsi="Microsoft JhengHei"/>
              </w:rPr>
            </w:pPr>
            <w:r w:rsidDel="00000000" w:rsidR="00000000" w:rsidRPr="00000000">
              <w:rPr>
                <w:rFonts w:ascii="Microsoft JhengHei" w:cs="Microsoft JhengHei" w:eastAsia="Microsoft JhengHei" w:hAnsi="Microsoft JhengHei"/>
                <w:rtl w:val="0"/>
              </w:rPr>
              <w:t xml:space="preserve">45分鐘</w:t>
            </w:r>
          </w:p>
        </w:tc>
      </w:tr>
      <w:tr>
        <w:trPr>
          <w:cantSplit w:val="0"/>
          <w:trHeight w:val="480" w:hRule="atLeast"/>
          <w:tblHeader w:val="0"/>
        </w:trPr>
        <w:tc>
          <w:tcPr>
            <w:tcBorders>
              <w:top w:color="000000" w:space="0" w:sz="8" w:val="single"/>
              <w:left w:color="000000" w:space="0" w:sz="12" w:val="single"/>
              <w:bottom w:color="000000" w:space="0" w:sz="8" w:val="single"/>
              <w:right w:color="000000" w:space="0" w:sz="8" w:val="single"/>
            </w:tcBorders>
            <w:shd w:fill="fefed2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06">
            <w:pPr>
              <w:spacing w:line="276" w:lineRule="auto"/>
              <w:jc w:val="center"/>
              <w:rPr>
                <w:rFonts w:ascii="Microsoft JhengHei" w:cs="Microsoft JhengHei" w:eastAsia="Microsoft JhengHei" w:hAnsi="Microsoft JhengHei"/>
              </w:rPr>
            </w:pPr>
            <w:r w:rsidDel="00000000" w:rsidR="00000000" w:rsidRPr="00000000">
              <w:rPr>
                <w:rFonts w:ascii="Microsoft JhengHei" w:cs="Microsoft JhengHei" w:eastAsia="Microsoft JhengHei" w:hAnsi="Microsoft JhengHei"/>
                <w:rtl w:val="0"/>
              </w:rPr>
              <w:t xml:space="preserve">核心問題/核心目標</w:t>
            </w:r>
          </w:p>
        </w:tc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12" w:val="single"/>
            </w:tcBorders>
            <w:shd w:fill="ffffff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07">
            <w:pPr>
              <w:spacing w:line="276" w:lineRule="auto"/>
              <w:rPr>
                <w:rFonts w:ascii="Microsoft JhengHei" w:cs="Microsoft JhengHei" w:eastAsia="Microsoft JhengHei" w:hAnsi="Microsoft JhengHei"/>
                <w:b w:val="1"/>
                <w:bCs w:val="1"/>
              </w:rPr>
            </w:pPr>
            <w:r w:rsidDel="00000000" w:rsidR="00000000" w:rsidRPr="00000000">
              <w:rPr>
                <w:rFonts w:ascii="Microsoft JhengHei" w:cs="Microsoft JhengHei" w:eastAsia="Microsoft JhengHei" w:hAnsi="Microsoft JhengHei"/>
                <w:rtl w:val="0"/>
              </w:rPr>
              <w:t xml:space="preserve">核心問題：</w:t>
            </w:r>
            <w:r w:rsidDel="00000000" w:rsidR="00000000" w:rsidRPr="00000000">
              <w:rPr>
                <w:rFonts w:ascii="Microsoft JhengHei" w:cs="Microsoft JhengHei" w:eastAsia="Microsoft JhengHei" w:hAnsi="Microsoft JhengHei"/>
                <w:b w:val="1"/>
                <w:bCs w:val="1"/>
                <w:rtl w:val="0"/>
              </w:rPr>
              <w:t xml:space="preserve">歷史上的創傷記憶，該怎麼被記得？我們要怎麼理解那些「被控制的日常」？</w:t>
            </w:r>
          </w:p>
          <w:p w:rsidR="00000000" w:rsidDel="00000000" w:rsidP="00000000" w:rsidRDefault="00000000" w:rsidRPr="00000000" w14:paraId="00000008">
            <w:pPr>
              <w:spacing w:line="276" w:lineRule="auto"/>
              <w:rPr>
                <w:rFonts w:ascii="Microsoft JhengHei" w:cs="Microsoft JhengHei" w:eastAsia="Microsoft JhengHei" w:hAnsi="Microsoft JhengHei"/>
              </w:rPr>
            </w:pPr>
            <w:r w:rsidDel="00000000" w:rsidR="00000000" w:rsidRPr="00000000">
              <w:rPr>
                <w:rFonts w:ascii="Microsoft JhengHei" w:cs="Microsoft JhengHei" w:eastAsia="Microsoft JhengHei" w:hAnsi="Microsoft JhengHei"/>
                <w:rtl w:val="0"/>
              </w:rPr>
              <w:t xml:space="preserve">核心目標：學生能夠從日常史料中歸納戒嚴時期國家的控制策略，並從不同個案中理解個人在體制下的處境與應對選擇，進而建立對人權與民主價值的基本認識。</w:t>
            </w:r>
          </w:p>
        </w:tc>
      </w:tr>
      <w:tr>
        <w:trPr>
          <w:cantSplit w:val="0"/>
          <w:trHeight w:val="1298.7011718750002" w:hRule="atLeast"/>
          <w:tblHeader w:val="0"/>
        </w:trPr>
        <w:tc>
          <w:tcPr>
            <w:tcBorders>
              <w:top w:color="000000" w:space="0" w:sz="8" w:val="single"/>
              <w:left w:color="000000" w:space="0" w:sz="12" w:val="single"/>
              <w:bottom w:color="000000" w:space="0" w:sz="8" w:val="single"/>
              <w:right w:color="000000" w:space="0" w:sz="8" w:val="single"/>
            </w:tcBorders>
            <w:shd w:fill="fefed2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0B">
            <w:pPr>
              <w:spacing w:line="276" w:lineRule="auto"/>
              <w:jc w:val="center"/>
              <w:rPr>
                <w:rFonts w:ascii="Microsoft JhengHei" w:cs="Microsoft JhengHei" w:eastAsia="Microsoft JhengHei" w:hAnsi="Microsoft JhengHei"/>
                <w:color w:val="ff0000"/>
              </w:rPr>
            </w:pPr>
            <w:r w:rsidDel="00000000" w:rsidR="00000000" w:rsidRPr="00000000">
              <w:rPr>
                <w:rFonts w:ascii="Gungsuh" w:cs="Gungsuh" w:eastAsia="Gungsuh" w:hAnsi="Gungsuh"/>
                <w:color w:val="333333"/>
                <w:rtl w:val="0"/>
              </w:rPr>
              <w:t xml:space="preserve">對應課綱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12" w:val="single"/>
            </w:tcBorders>
            <w:shd w:fill="ffffff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0C">
            <w:pPr>
              <w:spacing w:line="276" w:lineRule="auto"/>
              <w:rPr>
                <w:rFonts w:ascii="Times New Roman" w:cs="Times New Roman" w:eastAsia="Times New Roman" w:hAnsi="Times New Roman"/>
                <w:color w:val="333333"/>
                <w:highlight w:val="white"/>
              </w:rPr>
            </w:pPr>
            <w:r w:rsidDel="00000000" w:rsidR="00000000" w:rsidRPr="00000000">
              <w:rPr>
                <w:rFonts w:ascii="Gungsuh" w:cs="Gungsuh" w:eastAsia="Gungsuh" w:hAnsi="Gungsuh"/>
                <w:color w:val="333333"/>
                <w:highlight w:val="white"/>
                <w:rtl w:val="0"/>
              </w:rPr>
              <w:t xml:space="preserve">國民中學社會科 </w:t>
            </w:r>
          </w:p>
          <w:p w:rsidR="00000000" w:rsidDel="00000000" w:rsidP="00000000" w:rsidRDefault="00000000" w:rsidRPr="00000000" w14:paraId="0000000D">
            <w:pPr>
              <w:spacing w:line="276" w:lineRule="auto"/>
              <w:rPr>
                <w:rFonts w:ascii="Times New Roman" w:cs="Times New Roman" w:eastAsia="Times New Roman" w:hAnsi="Times New Roman"/>
                <w:color w:val="333333"/>
                <w:highlight w:val="white"/>
              </w:rPr>
            </w:pPr>
            <w:r w:rsidDel="00000000" w:rsidR="00000000" w:rsidRPr="00000000">
              <w:rPr>
                <w:rFonts w:ascii="Gungsuh" w:cs="Gungsuh" w:eastAsia="Gungsuh" w:hAnsi="Gungsuh"/>
                <w:color w:val="333333"/>
                <w:highlight w:val="white"/>
                <w:rtl w:val="0"/>
              </w:rPr>
              <w:t xml:space="preserve">F.當代臺灣  a.政治外交的變遷</w:t>
            </w:r>
          </w:p>
          <w:p w:rsidR="00000000" w:rsidDel="00000000" w:rsidP="00000000" w:rsidRDefault="00000000" w:rsidRPr="00000000" w14:paraId="0000000E">
            <w:pPr>
              <w:spacing w:line="276" w:lineRule="auto"/>
              <w:rPr>
                <w:rFonts w:ascii="Times New Roman" w:cs="Times New Roman" w:eastAsia="Times New Roman" w:hAnsi="Times New Roman"/>
                <w:color w:val="333333"/>
                <w:highlight w:val="white"/>
              </w:rPr>
            </w:pPr>
            <w:r w:rsidDel="00000000" w:rsidR="00000000" w:rsidRPr="00000000">
              <w:rPr>
                <w:rFonts w:ascii="Gungsuh" w:cs="Gungsuh" w:eastAsia="Gungsuh" w:hAnsi="Gungsuh"/>
                <w:color w:val="333333"/>
                <w:highlight w:val="white"/>
                <w:rtl w:val="0"/>
              </w:rPr>
              <w:t xml:space="preserve">歷 Fa-Ⅳ-1 中華民國統治體制的移入與轉變。</w:t>
            </w:r>
          </w:p>
          <w:p w:rsidR="00000000" w:rsidDel="00000000" w:rsidP="00000000" w:rsidRDefault="00000000" w:rsidRPr="00000000" w14:paraId="0000000F">
            <w:pPr>
              <w:spacing w:line="276" w:lineRule="auto"/>
              <w:rPr>
                <w:rFonts w:ascii="Times New Roman" w:cs="Times New Roman" w:eastAsia="Times New Roman" w:hAnsi="Times New Roman"/>
                <w:color w:val="333333"/>
                <w:highlight w:val="white"/>
              </w:rPr>
            </w:pPr>
            <w:r w:rsidDel="00000000" w:rsidR="00000000" w:rsidRPr="00000000">
              <w:rPr>
                <w:rFonts w:ascii="Gungsuh" w:cs="Gungsuh" w:eastAsia="Gungsuh" w:hAnsi="Gungsuh"/>
                <w:color w:val="333333"/>
                <w:highlight w:val="white"/>
                <w:rtl w:val="0"/>
              </w:rPr>
              <w:t xml:space="preserve">歷 Fa-Ⅳ-2 二二八事件與白色恐怖。</w:t>
            </w:r>
          </w:p>
          <w:p w:rsidR="00000000" w:rsidDel="00000000" w:rsidP="00000000" w:rsidRDefault="00000000" w:rsidRPr="00000000" w14:paraId="00000010">
            <w:pPr>
              <w:spacing w:line="276" w:lineRule="auto"/>
              <w:rPr>
                <w:rFonts w:ascii="Times New Roman" w:cs="Times New Roman" w:eastAsia="Times New Roman" w:hAnsi="Times New Roman"/>
                <w:color w:val="333333"/>
                <w:highlight w:val="white"/>
              </w:rPr>
            </w:pPr>
            <w:r w:rsidDel="00000000" w:rsidR="00000000" w:rsidRPr="00000000">
              <w:rPr>
                <w:rFonts w:ascii="Gungsuh" w:cs="Gungsuh" w:eastAsia="Gungsuh" w:hAnsi="Gungsuh"/>
                <w:color w:val="333333"/>
                <w:highlight w:val="white"/>
                <w:rtl w:val="0"/>
              </w:rPr>
              <w:t xml:space="preserve">歷 Fa-Ⅳ-3 國家政策下的原住民族。</w:t>
            </w:r>
          </w:p>
        </w:tc>
      </w:tr>
      <w:tr>
        <w:trPr>
          <w:cantSplit w:val="0"/>
          <w:trHeight w:val="520" w:hRule="atLeast"/>
          <w:tblHeader w:val="0"/>
        </w:trPr>
        <w:tc>
          <w:tcPr>
            <w:vMerge w:val="restart"/>
            <w:tcBorders>
              <w:top w:color="000000" w:space="0" w:sz="8" w:val="single"/>
              <w:left w:color="000000" w:space="0" w:sz="12" w:val="single"/>
              <w:bottom w:color="000000" w:space="0" w:sz="8" w:val="single"/>
              <w:right w:color="000000" w:space="0" w:sz="8" w:val="single"/>
            </w:tcBorders>
            <w:shd w:fill="fefed2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13">
            <w:pPr>
              <w:spacing w:line="276" w:lineRule="auto"/>
              <w:jc w:val="center"/>
              <w:rPr>
                <w:rFonts w:ascii="Microsoft JhengHei" w:cs="Microsoft JhengHei" w:eastAsia="Microsoft JhengHei" w:hAnsi="Microsoft JhengHei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4">
            <w:pPr>
              <w:spacing w:line="276" w:lineRule="auto"/>
              <w:jc w:val="center"/>
              <w:rPr>
                <w:rFonts w:ascii="Microsoft JhengHei" w:cs="Microsoft JhengHei" w:eastAsia="Microsoft JhengHei" w:hAnsi="Microsoft JhengHei"/>
              </w:rPr>
            </w:pPr>
            <w:r w:rsidDel="00000000" w:rsidR="00000000" w:rsidRPr="00000000">
              <w:rPr>
                <w:rFonts w:ascii="Microsoft JhengHei" w:cs="Microsoft JhengHei" w:eastAsia="Microsoft JhengHei" w:hAnsi="Microsoft JhengHei"/>
                <w:rtl w:val="0"/>
              </w:rPr>
              <w:t xml:space="preserve">教學資源</w:t>
            </w:r>
          </w:p>
        </w:tc>
        <w:tc>
          <w:tcPr>
            <w:gridSpan w:val="3"/>
            <w:vMerge w:val="restart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12" w:val="single"/>
            </w:tcBorders>
            <w:shd w:fill="ffffff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15">
            <w:pPr>
              <w:spacing w:line="276" w:lineRule="auto"/>
              <w:rPr>
                <w:rFonts w:ascii="Microsoft JhengHei" w:cs="Microsoft JhengHei" w:eastAsia="Microsoft JhengHei" w:hAnsi="Microsoft JhengHei"/>
              </w:rPr>
            </w:pPr>
            <w:r w:rsidDel="00000000" w:rsidR="00000000" w:rsidRPr="00000000">
              <w:rPr>
                <w:rFonts w:ascii="Microsoft JhengHei" w:cs="Microsoft JhengHei" w:eastAsia="Microsoft JhengHei" w:hAnsi="Microsoft JhengHei"/>
                <w:rtl w:val="0"/>
              </w:rPr>
              <w:t xml:space="preserve">1.臺史博《臺灣歷史調查所》EP6影片</w:t>
            </w:r>
          </w:p>
          <w:p w:rsidR="00000000" w:rsidDel="00000000" w:rsidP="00000000" w:rsidRDefault="00000000" w:rsidRPr="00000000" w14:paraId="00000016">
            <w:pPr>
              <w:spacing w:line="276" w:lineRule="auto"/>
              <w:rPr>
                <w:rFonts w:ascii="Microsoft JhengHei" w:cs="Microsoft JhengHei" w:eastAsia="Microsoft JhengHei" w:hAnsi="Microsoft JhengHei"/>
              </w:rPr>
            </w:pPr>
            <w:r w:rsidDel="00000000" w:rsidR="00000000" w:rsidRPr="00000000">
              <w:rPr>
                <w:rFonts w:ascii="Microsoft JhengHei" w:cs="Microsoft JhengHei" w:eastAsia="Microsoft JhengHei" w:hAnsi="Microsoft JhengHei"/>
                <w:rtl w:val="0"/>
              </w:rPr>
              <w:t xml:space="preserve">2.五支EP6相關展品介紹影片</w:t>
            </w:r>
          </w:p>
          <w:p w:rsidR="00000000" w:rsidDel="00000000" w:rsidP="00000000" w:rsidRDefault="00000000" w:rsidRPr="00000000" w14:paraId="00000017">
            <w:pPr>
              <w:spacing w:line="276" w:lineRule="auto"/>
              <w:rPr>
                <w:rFonts w:ascii="Microsoft JhengHei" w:cs="Microsoft JhengHei" w:eastAsia="Microsoft JhengHei" w:hAnsi="Microsoft JhengHei"/>
              </w:rPr>
            </w:pPr>
            <w:r w:rsidDel="00000000" w:rsidR="00000000" w:rsidRPr="00000000">
              <w:rPr>
                <w:rFonts w:ascii="Microsoft JhengHei" w:cs="Microsoft JhengHei" w:eastAsia="Microsoft JhengHei" w:hAnsi="Microsoft JhengHei"/>
                <w:rtl w:val="0"/>
              </w:rPr>
              <w:t xml:space="preserve">3.</w:t>
            </w:r>
            <w:hyperlink r:id="rId6">
              <w:r w:rsidDel="00000000" w:rsidR="00000000" w:rsidRPr="00000000">
                <w:rPr>
                  <w:color w:val="1155cc"/>
                  <w:u w:val="single"/>
                  <w:rtl w:val="0"/>
                </w:rPr>
                <w:t xml:space="preserve">臺灣音聲100年</w:t>
              </w:r>
            </w:hyperlink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8">
            <w:pPr>
              <w:spacing w:line="276" w:lineRule="auto"/>
              <w:rPr>
                <w:rFonts w:ascii="Microsoft JhengHei" w:cs="Microsoft JhengHei" w:eastAsia="Microsoft JhengHei" w:hAnsi="Microsoft JhengHei"/>
                <w:color w:val="ff0000"/>
              </w:rPr>
            </w:pPr>
            <w:r w:rsidDel="00000000" w:rsidR="00000000" w:rsidRPr="00000000">
              <w:rPr>
                <w:rFonts w:ascii="Microsoft JhengHei" w:cs="Microsoft JhengHei" w:eastAsia="Microsoft JhengHei" w:hAnsi="Microsoft JhengHei"/>
                <w:rtl w:val="0"/>
              </w:rPr>
              <w:t xml:space="preserve">4.課程學習單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660" w:hRule="atLeast"/>
          <w:tblHeader w:val="0"/>
        </w:trPr>
        <w:tc>
          <w:tcPr>
            <w:vMerge w:val="continue"/>
            <w:tcBorders>
              <w:top w:color="000000" w:space="0" w:sz="8" w:val="single"/>
              <w:left w:color="000000" w:space="0" w:sz="12" w:val="single"/>
              <w:bottom w:color="000000" w:space="0" w:sz="12" w:val="single"/>
              <w:right w:color="000000" w:space="0" w:sz="8" w:val="single"/>
            </w:tcBorders>
            <w:shd w:fill="fefed2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spacing w:line="240" w:lineRule="auto"/>
              <w:jc w:val="center"/>
              <w:rPr>
                <w:rFonts w:ascii="Microsoft JhengHei" w:cs="Microsoft JhengHei" w:eastAsia="Microsoft JhengHei" w:hAnsi="Microsoft JhengHei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3"/>
            <w:vMerge w:val="continue"/>
            <w:tcBorders>
              <w:top w:color="000000" w:space="0" w:sz="8" w:val="single"/>
              <w:left w:color="000000" w:space="0" w:sz="8" w:val="single"/>
              <w:bottom w:color="000000" w:space="0" w:sz="12" w:val="single"/>
              <w:right w:color="000000" w:space="0" w:sz="12" w:val="single"/>
            </w:tcBorders>
            <w:shd w:fill="ffffff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spacing w:line="240" w:lineRule="auto"/>
              <w:rPr>
                <w:rFonts w:ascii="Microsoft JhengHei" w:cs="Microsoft JhengHei" w:eastAsia="Microsoft JhengHei" w:hAnsi="Microsoft JhengHei"/>
                <w:color w:val="ff000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40" w:hRule="atLeast"/>
          <w:tblHeader w:val="0"/>
        </w:trPr>
        <w:tc>
          <w:tcPr>
            <w:gridSpan w:val="2"/>
            <w:tcBorders>
              <w:top w:color="000000" w:space="0" w:sz="12" w:val="single"/>
              <w:left w:color="000000" w:space="0" w:sz="12" w:val="single"/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1F">
            <w:pPr>
              <w:spacing w:line="276" w:lineRule="auto"/>
              <w:jc w:val="center"/>
              <w:rPr>
                <w:rFonts w:ascii="Microsoft JhengHei" w:cs="Microsoft JhengHei" w:eastAsia="Microsoft JhengHei" w:hAnsi="Microsoft JhengHei"/>
              </w:rPr>
            </w:pPr>
            <w:r w:rsidDel="00000000" w:rsidR="00000000" w:rsidRPr="00000000">
              <w:rPr>
                <w:rFonts w:ascii="Microsoft JhengHei" w:cs="Microsoft JhengHei" w:eastAsia="Microsoft JhengHei" w:hAnsi="Microsoft JhengHei"/>
                <w:rtl w:val="0"/>
              </w:rPr>
              <w:t xml:space="preserve">教學活動流程</w:t>
            </w:r>
          </w:p>
        </w:tc>
        <w:tc>
          <w:tcPr>
            <w:gridSpan w:val="2"/>
            <w:tcBorders>
              <w:top w:color="000000" w:space="0" w:sz="12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21">
            <w:pPr>
              <w:spacing w:line="276" w:lineRule="auto"/>
              <w:jc w:val="center"/>
              <w:rPr>
                <w:rFonts w:ascii="Microsoft JhengHei" w:cs="Microsoft JhengHei" w:eastAsia="Microsoft JhengHei" w:hAnsi="Microsoft JhengHei"/>
              </w:rPr>
            </w:pPr>
            <w:r w:rsidDel="00000000" w:rsidR="00000000" w:rsidRPr="00000000">
              <w:rPr>
                <w:rFonts w:ascii="Microsoft JhengHei" w:cs="Microsoft JhengHei" w:eastAsia="Microsoft JhengHei" w:hAnsi="Microsoft JhengHei"/>
                <w:rtl w:val="0"/>
              </w:rPr>
              <w:t xml:space="preserve">教學指引</w:t>
            </w:r>
          </w:p>
        </w:tc>
      </w:tr>
      <w:tr>
        <w:trPr>
          <w:cantSplit w:val="0"/>
          <w:trHeight w:val="1020" w:hRule="atLeast"/>
          <w:tblHeader w:val="0"/>
        </w:trPr>
        <w:tc>
          <w:tcPr>
            <w:gridSpan w:val="2"/>
            <w:tcBorders>
              <w:top w:color="000000" w:space="0" w:sz="8" w:val="single"/>
              <w:left w:color="000000" w:space="0" w:sz="12" w:val="single"/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spacing w:line="276" w:lineRule="auto"/>
              <w:rPr>
                <w:rFonts w:ascii="Microsoft JhengHei" w:cs="Microsoft JhengHei" w:eastAsia="Microsoft JhengHei" w:hAnsi="Microsoft JhengHei"/>
                <w:b w:val="1"/>
                <w:bCs w:val="1"/>
                <w:color w:val="980000"/>
              </w:rPr>
            </w:pPr>
            <w:r w:rsidDel="00000000" w:rsidR="00000000" w:rsidRPr="00000000">
              <w:rPr>
                <w:rFonts w:ascii="Microsoft JhengHei" w:cs="Microsoft JhengHei" w:eastAsia="Microsoft JhengHei" w:hAnsi="Microsoft JhengHei"/>
                <w:b w:val="1"/>
                <w:bCs w:val="1"/>
                <w:color w:val="980000"/>
                <w:rtl w:val="0"/>
              </w:rPr>
              <w:t xml:space="preserve">引起動機1｜文物觀察</w:t>
            </w:r>
          </w:p>
          <w:p w:rsidR="00000000" w:rsidDel="00000000" w:rsidP="00000000" w:rsidRDefault="00000000" w:rsidRPr="00000000" w14:paraId="00000024">
            <w:pPr>
              <w:spacing w:line="276" w:lineRule="auto"/>
              <w:rPr>
                <w:rFonts w:ascii="Microsoft JhengHei" w:cs="Microsoft JhengHei" w:eastAsia="Microsoft JhengHei" w:hAnsi="Microsoft JhengHei"/>
                <w:b w:val="1"/>
                <w:bCs w:val="1"/>
              </w:rPr>
            </w:pPr>
            <w:r w:rsidDel="00000000" w:rsidR="00000000" w:rsidRPr="00000000">
              <w:rPr>
                <w:rFonts w:ascii="Microsoft JhengHei" w:cs="Microsoft JhengHei" w:eastAsia="Microsoft JhengHei" w:hAnsi="Microsoft JhengHei"/>
                <w:b w:val="1"/>
                <w:bCs w:val="1"/>
                <w:rtl w:val="0"/>
              </w:rPr>
              <w:t xml:space="preserve">三件文物展示（可用圖片、簡短影片片段或簡報）</w:t>
            </w:r>
          </w:p>
          <w:p w:rsidR="00000000" w:rsidDel="00000000" w:rsidP="00000000" w:rsidRDefault="00000000" w:rsidRPr="00000000" w14:paraId="00000025">
            <w:pPr>
              <w:spacing w:line="276" w:lineRule="auto"/>
              <w:rPr>
                <w:rFonts w:ascii="Microsoft JhengHei" w:cs="Microsoft JhengHei" w:eastAsia="Microsoft JhengHei" w:hAnsi="Microsoft JhengHei"/>
              </w:rPr>
            </w:pPr>
            <w:r w:rsidDel="00000000" w:rsidR="00000000" w:rsidRPr="00000000">
              <w:rPr>
                <w:rFonts w:ascii="Microsoft JhengHei" w:cs="Microsoft JhengHei" w:eastAsia="Microsoft JhengHei" w:hAnsi="Microsoft JhengHei"/>
                <w:rtl w:val="0"/>
              </w:rPr>
              <w:t xml:space="preserve">老師分享三張文物照片，討論以下問題：</w:t>
            </w:r>
          </w:p>
          <w:p w:rsidR="00000000" w:rsidDel="00000000" w:rsidP="00000000" w:rsidRDefault="00000000" w:rsidRPr="00000000" w14:paraId="00000026">
            <w:pPr>
              <w:spacing w:line="276" w:lineRule="auto"/>
              <w:rPr>
                <w:rFonts w:ascii="Microsoft JhengHei" w:cs="Microsoft JhengHei" w:eastAsia="Microsoft JhengHei" w:hAnsi="Microsoft JhengHei"/>
              </w:rPr>
            </w:pPr>
            <w:r w:rsidDel="00000000" w:rsidR="00000000" w:rsidRPr="00000000">
              <w:rPr>
                <w:rFonts w:ascii="Microsoft JhengHei" w:cs="Microsoft JhengHei" w:eastAsia="Microsoft JhengHei" w:hAnsi="Microsoft JhengHei"/>
                <w:rtl w:val="0"/>
              </w:rPr>
              <w:t xml:space="preserve">1.你覺得這件物品背後可能發生了什麼？</w:t>
            </w:r>
          </w:p>
          <w:p w:rsidR="00000000" w:rsidDel="00000000" w:rsidP="00000000" w:rsidRDefault="00000000" w:rsidRPr="00000000" w14:paraId="00000027">
            <w:pPr>
              <w:spacing w:line="276" w:lineRule="auto"/>
              <w:rPr>
                <w:rFonts w:ascii="Microsoft JhengHei" w:cs="Microsoft JhengHei" w:eastAsia="Microsoft JhengHei" w:hAnsi="Microsoft JhengHei"/>
              </w:rPr>
            </w:pPr>
            <w:r w:rsidDel="00000000" w:rsidR="00000000" w:rsidRPr="00000000">
              <w:rPr>
                <w:rFonts w:ascii="Microsoft JhengHei" w:cs="Microsoft JhengHei" w:eastAsia="Microsoft JhengHei" w:hAnsi="Microsoft JhengHei"/>
                <w:rtl w:val="0"/>
              </w:rPr>
              <w:t xml:space="preserve">2.有什麼讓你感覺「不太對勁」？</w:t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29">
            <w:pPr>
              <w:spacing w:line="276" w:lineRule="auto"/>
              <w:rPr>
                <w:rFonts w:ascii="Microsoft JhengHei" w:cs="Microsoft JhengHei" w:eastAsia="Microsoft JhengHei" w:hAnsi="Microsoft JhengHei"/>
              </w:rPr>
            </w:pPr>
            <w:r w:rsidDel="00000000" w:rsidR="00000000" w:rsidRPr="00000000">
              <w:rPr>
                <w:rFonts w:ascii="Microsoft JhengHei" w:cs="Microsoft JhengHei" w:eastAsia="Microsoft JhengHei" w:hAnsi="Microsoft JhengHei"/>
                <w:rtl w:val="0"/>
              </w:rPr>
              <w:t xml:space="preserve">建議時間：5分鐘</w:t>
            </w:r>
          </w:p>
          <w:p w:rsidR="00000000" w:rsidDel="00000000" w:rsidP="00000000" w:rsidRDefault="00000000" w:rsidRPr="00000000" w14:paraId="0000002A">
            <w:pPr>
              <w:spacing w:line="276" w:lineRule="auto"/>
              <w:rPr>
                <w:rFonts w:ascii="Microsoft JhengHei" w:cs="Microsoft JhengHei" w:eastAsia="Microsoft JhengHei" w:hAnsi="Microsoft JhengHei"/>
              </w:rPr>
            </w:pPr>
            <w:r w:rsidDel="00000000" w:rsidR="00000000" w:rsidRPr="00000000">
              <w:rPr>
                <w:rFonts w:ascii="Microsoft JhengHei" w:cs="Microsoft JhengHei" w:eastAsia="Microsoft JhengHei" w:hAnsi="Microsoft JhengHei"/>
                <w:rtl w:val="0"/>
              </w:rPr>
              <w:t xml:space="preserve">搭配投影片</w:t>
            </w:r>
          </w:p>
        </w:tc>
      </w:tr>
      <w:tr>
        <w:trPr>
          <w:cantSplit w:val="0"/>
          <w:trHeight w:val="1020" w:hRule="atLeast"/>
          <w:tblHeader w:val="0"/>
        </w:trPr>
        <w:tc>
          <w:tcPr>
            <w:gridSpan w:val="2"/>
            <w:tcBorders>
              <w:top w:color="000000" w:space="0" w:sz="8" w:val="single"/>
              <w:left w:color="000000" w:space="0" w:sz="12" w:val="single"/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2C">
            <w:pPr>
              <w:spacing w:line="276" w:lineRule="auto"/>
              <w:rPr>
                <w:rFonts w:ascii="Microsoft JhengHei" w:cs="Microsoft JhengHei" w:eastAsia="Microsoft JhengHei" w:hAnsi="Microsoft JhengHei"/>
                <w:b w:val="1"/>
                <w:bCs w:val="1"/>
                <w:color w:val="980000"/>
              </w:rPr>
            </w:pPr>
            <w:r w:rsidDel="00000000" w:rsidR="00000000" w:rsidRPr="00000000">
              <w:rPr>
                <w:rFonts w:ascii="Microsoft JhengHei" w:cs="Microsoft JhengHei" w:eastAsia="Microsoft JhengHei" w:hAnsi="Microsoft JhengHei"/>
                <w:b w:val="1"/>
                <w:bCs w:val="1"/>
                <w:color w:val="980000"/>
                <w:rtl w:val="0"/>
              </w:rPr>
              <w:t xml:space="preserve">引起動機2｜觀看影片</w:t>
            </w:r>
          </w:p>
          <w:p w:rsidR="00000000" w:rsidDel="00000000" w:rsidP="00000000" w:rsidRDefault="00000000" w:rsidRPr="00000000" w14:paraId="0000002D">
            <w:pPr>
              <w:spacing w:line="276" w:lineRule="auto"/>
              <w:rPr>
                <w:rFonts w:ascii="Microsoft JhengHei" w:cs="Microsoft JhengHei" w:eastAsia="Microsoft JhengHei" w:hAnsi="Microsoft JhengHei"/>
              </w:rPr>
            </w:pPr>
            <w:r w:rsidDel="00000000" w:rsidR="00000000" w:rsidRPr="00000000">
              <w:rPr>
                <w:rFonts w:ascii="Microsoft JhengHei" w:cs="Microsoft JhengHei" w:eastAsia="Microsoft JhengHei" w:hAnsi="Microsoft JhengHei"/>
                <w:b w:val="1"/>
                <w:bCs w:val="1"/>
                <w:rtl w:val="0"/>
              </w:rPr>
              <w:t xml:space="preserve">觀看《臺灣歷史調查所》EP6影片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2F">
            <w:pPr>
              <w:spacing w:line="276" w:lineRule="auto"/>
              <w:rPr>
                <w:rFonts w:ascii="Microsoft JhengHei" w:cs="Microsoft JhengHei" w:eastAsia="Microsoft JhengHei" w:hAnsi="Microsoft JhengHei"/>
              </w:rPr>
            </w:pPr>
            <w:r w:rsidDel="00000000" w:rsidR="00000000" w:rsidRPr="00000000">
              <w:rPr>
                <w:rFonts w:ascii="Microsoft JhengHei" w:cs="Microsoft JhengHei" w:eastAsia="Microsoft JhengHei" w:hAnsi="Microsoft JhengHei"/>
                <w:rtl w:val="0"/>
              </w:rPr>
              <w:t xml:space="preserve">建議時間：5分鐘</w:t>
            </w:r>
          </w:p>
        </w:tc>
      </w:tr>
      <w:tr>
        <w:trPr>
          <w:cantSplit w:val="0"/>
          <w:trHeight w:val="1020" w:hRule="atLeast"/>
          <w:tblHeader w:val="0"/>
        </w:trPr>
        <w:tc>
          <w:tcPr>
            <w:gridSpan w:val="2"/>
            <w:tcBorders>
              <w:top w:color="000000" w:space="0" w:sz="8" w:val="single"/>
              <w:left w:color="000000" w:space="0" w:sz="12" w:val="single"/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31">
            <w:pPr>
              <w:spacing w:line="276" w:lineRule="auto"/>
              <w:rPr>
                <w:rFonts w:ascii="Microsoft JhengHei" w:cs="Microsoft JhengHei" w:eastAsia="Microsoft JhengHei" w:hAnsi="Microsoft JhengHei"/>
                <w:color w:val="0000ff"/>
              </w:rPr>
            </w:pPr>
            <w:r w:rsidDel="00000000" w:rsidR="00000000" w:rsidRPr="00000000">
              <w:rPr>
                <w:rFonts w:ascii="Microsoft JhengHei" w:cs="Microsoft JhengHei" w:eastAsia="Microsoft JhengHei" w:hAnsi="Microsoft JhengHei"/>
                <w:b w:val="1"/>
                <w:bCs w:val="1"/>
                <w:color w:val="980000"/>
                <w:rtl w:val="0"/>
              </w:rPr>
              <w:t xml:space="preserve">發展活動1｜完成學習單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2">
            <w:pPr>
              <w:spacing w:line="276" w:lineRule="auto"/>
              <w:rPr>
                <w:rFonts w:ascii="Microsoft JhengHei" w:cs="Microsoft JhengHei" w:eastAsia="Microsoft JhengHei" w:hAnsi="Microsoft JhengHei"/>
              </w:rPr>
            </w:pPr>
            <w:r w:rsidDel="00000000" w:rsidR="00000000" w:rsidRPr="00000000">
              <w:rPr>
                <w:rFonts w:ascii="Microsoft JhengHei" w:cs="Microsoft JhengHei" w:eastAsia="Microsoft JhengHei" w:hAnsi="Microsoft JhengHei"/>
                <w:rtl w:val="0"/>
              </w:rPr>
              <w:t xml:space="preserve">老師可搭配短版影片強化學生印象。</w:t>
            </w:r>
          </w:p>
          <w:p w:rsidR="00000000" w:rsidDel="00000000" w:rsidP="00000000" w:rsidRDefault="00000000" w:rsidRPr="00000000" w14:paraId="00000033">
            <w:pPr>
              <w:spacing w:line="276" w:lineRule="auto"/>
              <w:rPr>
                <w:rFonts w:ascii="Microsoft JhengHei" w:cs="Microsoft JhengHei" w:eastAsia="Microsoft JhengHei" w:hAnsi="Microsoft JhengHei"/>
              </w:rPr>
            </w:pPr>
            <w:r w:rsidDel="00000000" w:rsidR="00000000" w:rsidRPr="00000000">
              <w:rPr>
                <w:rFonts w:ascii="Microsoft JhengHei" w:cs="Microsoft JhengHei" w:eastAsia="Microsoft JhengHei" w:hAnsi="Microsoft JhengHei"/>
                <w:rtl w:val="0"/>
              </w:rPr>
              <w:t xml:space="preserve">播放一支影片請學生作答一題，進行三輪。每題作答完，老師可立即公布答案並延伸補充。</w:t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35">
            <w:pPr>
              <w:spacing w:line="276" w:lineRule="auto"/>
              <w:rPr>
                <w:rFonts w:ascii="Microsoft JhengHei" w:cs="Microsoft JhengHei" w:eastAsia="Microsoft JhengHei" w:hAnsi="Microsoft JhengHei"/>
              </w:rPr>
            </w:pPr>
            <w:r w:rsidDel="00000000" w:rsidR="00000000" w:rsidRPr="00000000">
              <w:rPr>
                <w:rFonts w:ascii="Microsoft JhengHei" w:cs="Microsoft JhengHei" w:eastAsia="Microsoft JhengHei" w:hAnsi="Microsoft JhengHei"/>
                <w:rtl w:val="0"/>
              </w:rPr>
              <w:t xml:space="preserve">建議時間：5分鐘</w:t>
            </w:r>
          </w:p>
          <w:p w:rsidR="00000000" w:rsidDel="00000000" w:rsidP="00000000" w:rsidRDefault="00000000" w:rsidRPr="00000000" w14:paraId="00000036">
            <w:pPr>
              <w:spacing w:line="276" w:lineRule="auto"/>
              <w:rPr>
                <w:rFonts w:ascii="Microsoft JhengHei" w:cs="Microsoft JhengHei" w:eastAsia="Microsoft JhengHei" w:hAnsi="Microsoft JhengHei"/>
              </w:rPr>
            </w:pPr>
            <w:r w:rsidDel="00000000" w:rsidR="00000000" w:rsidRPr="00000000">
              <w:rPr>
                <w:rFonts w:ascii="Microsoft JhengHei" w:cs="Microsoft JhengHei" w:eastAsia="Microsoft JhengHei" w:hAnsi="Microsoft JhengHei"/>
                <w:rtl w:val="0"/>
              </w:rPr>
              <w:t xml:space="preserve">搭配學習單</w:t>
            </w:r>
          </w:p>
        </w:tc>
      </w:tr>
      <w:tr>
        <w:trPr>
          <w:cantSplit w:val="0"/>
          <w:trHeight w:val="552.3134765625001" w:hRule="atLeast"/>
          <w:tblHeader w:val="0"/>
        </w:trPr>
        <w:tc>
          <w:tcPr>
            <w:gridSpan w:val="2"/>
            <w:tcBorders>
              <w:top w:color="000000" w:space="0" w:sz="8" w:val="single"/>
              <w:left w:color="000000" w:space="0" w:sz="12" w:val="single"/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38">
            <w:pPr>
              <w:spacing w:line="276" w:lineRule="auto"/>
              <w:rPr>
                <w:rFonts w:ascii="Microsoft JhengHei" w:cs="Microsoft JhengHei" w:eastAsia="Microsoft JhengHei" w:hAnsi="Microsoft JhengHei"/>
                <w:b w:val="1"/>
                <w:bCs w:val="1"/>
                <w:color w:val="980000"/>
              </w:rPr>
            </w:pPr>
            <w:r w:rsidDel="00000000" w:rsidR="00000000" w:rsidRPr="00000000">
              <w:rPr>
                <w:rFonts w:ascii="Microsoft JhengHei" w:cs="Microsoft JhengHei" w:eastAsia="Microsoft JhengHei" w:hAnsi="Microsoft JhengHei"/>
                <w:b w:val="1"/>
                <w:bCs w:val="1"/>
                <w:color w:val="980000"/>
                <w:rtl w:val="0"/>
              </w:rPr>
              <w:t xml:space="preserve">發展活動2｜老師補充相關知識</w:t>
            </w:r>
          </w:p>
          <w:p w:rsidR="00000000" w:rsidDel="00000000" w:rsidP="00000000" w:rsidRDefault="00000000" w:rsidRPr="00000000" w14:paraId="00000039">
            <w:pPr>
              <w:spacing w:line="276" w:lineRule="auto"/>
              <w:rPr>
                <w:rFonts w:ascii="Microsoft JhengHei" w:cs="Microsoft JhengHei" w:eastAsia="Microsoft JhengHei" w:hAnsi="Microsoft JhengHei"/>
              </w:rPr>
            </w:pPr>
            <w:r w:rsidDel="00000000" w:rsidR="00000000" w:rsidRPr="00000000">
              <w:rPr>
                <w:rFonts w:ascii="Microsoft JhengHei" w:cs="Microsoft JhengHei" w:eastAsia="Microsoft JhengHei" w:hAnsi="Microsoft JhengHei"/>
                <w:rtl w:val="0"/>
              </w:rPr>
              <w:t xml:space="preserve">一、制度層面：政府如何「合法」控制人民？</w:t>
            </w:r>
          </w:p>
          <w:p w:rsidR="00000000" w:rsidDel="00000000" w:rsidP="00000000" w:rsidRDefault="00000000" w:rsidRPr="00000000" w14:paraId="0000003A">
            <w:pPr>
              <w:numPr>
                <w:ilvl w:val="0"/>
                <w:numId w:val="1"/>
              </w:numPr>
              <w:spacing w:line="276" w:lineRule="auto"/>
              <w:ind w:left="720" w:hanging="360"/>
              <w:rPr>
                <w:rFonts w:ascii="Microsoft JhengHei" w:cs="Microsoft JhengHei" w:eastAsia="Microsoft JhengHei" w:hAnsi="Microsoft JhengHei"/>
              </w:rPr>
            </w:pPr>
            <w:r w:rsidDel="00000000" w:rsidR="00000000" w:rsidRPr="00000000">
              <w:rPr>
                <w:rFonts w:ascii="Microsoft JhengHei" w:cs="Microsoft JhengHei" w:eastAsia="Microsoft JhengHei" w:hAnsi="Microsoft JhengHei"/>
                <w:rtl w:val="0"/>
              </w:rPr>
              <w:t xml:space="preserve">補充戒嚴法、刑法100條、軍事審判等制度機制</w:t>
            </w:r>
          </w:p>
          <w:p w:rsidR="00000000" w:rsidDel="00000000" w:rsidP="00000000" w:rsidRDefault="00000000" w:rsidRPr="00000000" w14:paraId="0000003B">
            <w:pPr>
              <w:numPr>
                <w:ilvl w:val="0"/>
                <w:numId w:val="1"/>
              </w:numPr>
              <w:spacing w:line="276" w:lineRule="auto"/>
              <w:ind w:left="720" w:hanging="360"/>
              <w:rPr>
                <w:rFonts w:ascii="Microsoft JhengHei" w:cs="Microsoft JhengHei" w:eastAsia="Microsoft JhengHei" w:hAnsi="Microsoft JhengHei"/>
              </w:rPr>
            </w:pPr>
            <w:r w:rsidDel="00000000" w:rsidR="00000000" w:rsidRPr="00000000">
              <w:rPr>
                <w:rFonts w:ascii="Microsoft JhengHei" w:cs="Microsoft JhengHei" w:eastAsia="Microsoft JhengHei" w:hAnsi="Microsoft JhengHei"/>
                <w:rtl w:val="0"/>
              </w:rPr>
              <w:t xml:space="preserve">核心提問：</w:t>
            </w:r>
          </w:p>
          <w:p w:rsidR="00000000" w:rsidDel="00000000" w:rsidP="00000000" w:rsidRDefault="00000000" w:rsidRPr="00000000" w14:paraId="0000003C">
            <w:pPr>
              <w:numPr>
                <w:ilvl w:val="1"/>
                <w:numId w:val="1"/>
              </w:numPr>
              <w:spacing w:line="276" w:lineRule="auto"/>
              <w:ind w:left="1440" w:hanging="360"/>
              <w:rPr>
                <w:rFonts w:ascii="Microsoft JhengHei" w:cs="Microsoft JhengHei" w:eastAsia="Microsoft JhengHei" w:hAnsi="Microsoft JhengHei"/>
              </w:rPr>
            </w:pPr>
            <w:r w:rsidDel="00000000" w:rsidR="00000000" w:rsidRPr="00000000">
              <w:rPr>
                <w:rFonts w:ascii="Microsoft JhengHei" w:cs="Microsoft JhengHei" w:eastAsia="Microsoft JhengHei" w:hAnsi="Microsoft JhengHei"/>
                <w:rtl w:val="0"/>
              </w:rPr>
              <w:t xml:space="preserve">在法律允許下，國家是否可以無限制侵犯人民自由？</w:t>
            </w:r>
          </w:p>
          <w:p w:rsidR="00000000" w:rsidDel="00000000" w:rsidP="00000000" w:rsidRDefault="00000000" w:rsidRPr="00000000" w14:paraId="0000003D">
            <w:pPr>
              <w:numPr>
                <w:ilvl w:val="1"/>
                <w:numId w:val="1"/>
              </w:numPr>
              <w:spacing w:line="276" w:lineRule="auto"/>
              <w:ind w:left="1440" w:hanging="360"/>
              <w:rPr>
                <w:rFonts w:ascii="Microsoft JhengHei" w:cs="Microsoft JhengHei" w:eastAsia="Microsoft JhengHei" w:hAnsi="Microsoft JhengHei"/>
              </w:rPr>
            </w:pPr>
            <w:r w:rsidDel="00000000" w:rsidR="00000000" w:rsidRPr="00000000">
              <w:rPr>
                <w:rFonts w:ascii="Microsoft JhengHei" w:cs="Microsoft JhengHei" w:eastAsia="Microsoft JhengHei" w:hAnsi="Microsoft JhengHei"/>
                <w:rtl w:val="0"/>
              </w:rPr>
              <w:t xml:space="preserve">你認為法律和正義，總是相等的嗎？</w:t>
            </w:r>
          </w:p>
          <w:p w:rsidR="00000000" w:rsidDel="00000000" w:rsidP="00000000" w:rsidRDefault="00000000" w:rsidRPr="00000000" w14:paraId="0000003E">
            <w:pPr>
              <w:spacing w:line="276" w:lineRule="auto"/>
              <w:rPr>
                <w:rFonts w:ascii="Microsoft JhengHei" w:cs="Microsoft JhengHei" w:eastAsia="Microsoft JhengHei" w:hAnsi="Microsoft JhengHei"/>
              </w:rPr>
            </w:pPr>
            <w:r w:rsidDel="00000000" w:rsidR="00000000" w:rsidRPr="00000000">
              <w:rPr>
                <w:rFonts w:ascii="Microsoft JhengHei" w:cs="Microsoft JhengHei" w:eastAsia="Microsoft JhengHei" w:hAnsi="Microsoft JhengHei"/>
                <w:rtl w:val="0"/>
              </w:rPr>
              <w:t xml:space="preserve">二、個案層面：兩位人物的對比故事</w:t>
            </w:r>
          </w:p>
          <w:p w:rsidR="00000000" w:rsidDel="00000000" w:rsidP="00000000" w:rsidRDefault="00000000" w:rsidRPr="00000000" w14:paraId="0000003F">
            <w:pPr>
              <w:numPr>
                <w:ilvl w:val="0"/>
                <w:numId w:val="3"/>
              </w:numPr>
              <w:spacing w:line="276" w:lineRule="auto"/>
              <w:ind w:left="720" w:hanging="360"/>
              <w:rPr>
                <w:rFonts w:ascii="Microsoft JhengHei" w:cs="Microsoft JhengHei" w:eastAsia="Microsoft JhengHei" w:hAnsi="Microsoft JhengHei"/>
              </w:rPr>
            </w:pPr>
            <w:r w:rsidDel="00000000" w:rsidR="00000000" w:rsidRPr="00000000">
              <w:rPr>
                <w:rFonts w:ascii="Microsoft JhengHei" w:cs="Microsoft JhengHei" w:eastAsia="Microsoft JhengHei" w:hAnsi="Microsoft JhengHei"/>
                <w:rtl w:val="0"/>
              </w:rPr>
              <w:t xml:space="preserve">精簡回顧影片中的兩個人物故事：</w:t>
            </w:r>
          </w:p>
          <w:p w:rsidR="00000000" w:rsidDel="00000000" w:rsidP="00000000" w:rsidRDefault="00000000" w:rsidRPr="00000000" w14:paraId="00000040">
            <w:pPr>
              <w:numPr>
                <w:ilvl w:val="1"/>
                <w:numId w:val="3"/>
              </w:numPr>
              <w:spacing w:line="276" w:lineRule="auto"/>
              <w:ind w:left="1440" w:hanging="360"/>
              <w:rPr>
                <w:rFonts w:ascii="Microsoft JhengHei" w:cs="Microsoft JhengHei" w:eastAsia="Microsoft JhengHei" w:hAnsi="Microsoft JhengHei"/>
              </w:rPr>
            </w:pPr>
            <w:r w:rsidDel="00000000" w:rsidR="00000000" w:rsidRPr="00000000">
              <w:rPr>
                <w:rFonts w:ascii="Microsoft JhengHei" w:cs="Microsoft JhengHei" w:eastAsia="Microsoft JhengHei" w:hAnsi="Microsoft JhengHei"/>
                <w:rtl w:val="0"/>
              </w:rPr>
              <w:t xml:space="preserve">陳澄波：和平使 → 被誣指暴動 → 公開槍決（無審判）</w:t>
            </w:r>
          </w:p>
          <w:p w:rsidR="00000000" w:rsidDel="00000000" w:rsidP="00000000" w:rsidRDefault="00000000" w:rsidRPr="00000000" w14:paraId="00000041">
            <w:pPr>
              <w:numPr>
                <w:ilvl w:val="1"/>
                <w:numId w:val="3"/>
              </w:numPr>
              <w:spacing w:line="276" w:lineRule="auto"/>
              <w:ind w:left="1440" w:hanging="360"/>
              <w:rPr>
                <w:rFonts w:ascii="Microsoft JhengHei" w:cs="Microsoft JhengHei" w:eastAsia="Microsoft JhengHei" w:hAnsi="Microsoft JhengHei"/>
              </w:rPr>
            </w:pPr>
            <w:r w:rsidDel="00000000" w:rsidR="00000000" w:rsidRPr="00000000">
              <w:rPr>
                <w:rFonts w:ascii="Microsoft JhengHei" w:cs="Microsoft JhengHei" w:eastAsia="Microsoft JhengHei" w:hAnsi="Microsoft JhengHei"/>
                <w:rtl w:val="0"/>
              </w:rPr>
              <w:t xml:space="preserve">胡鑫麟：組讀書會 → 判軍事審判 → 入獄10年</w:t>
            </w:r>
          </w:p>
          <w:p w:rsidR="00000000" w:rsidDel="00000000" w:rsidP="00000000" w:rsidRDefault="00000000" w:rsidRPr="00000000" w14:paraId="00000042">
            <w:pPr>
              <w:numPr>
                <w:ilvl w:val="0"/>
                <w:numId w:val="3"/>
              </w:numPr>
              <w:spacing w:line="276" w:lineRule="auto"/>
              <w:ind w:left="720" w:hanging="360"/>
              <w:rPr>
                <w:rFonts w:ascii="Microsoft JhengHei" w:cs="Microsoft JhengHei" w:eastAsia="Microsoft JhengHei" w:hAnsi="Microsoft JhengHei"/>
              </w:rPr>
            </w:pPr>
            <w:r w:rsidDel="00000000" w:rsidR="00000000" w:rsidRPr="00000000">
              <w:rPr>
                <w:rFonts w:ascii="Microsoft JhengHei" w:cs="Microsoft JhengHei" w:eastAsia="Microsoft JhengHei" w:hAnsi="Microsoft JhengHei"/>
                <w:rtl w:val="0"/>
              </w:rPr>
              <w:t xml:space="preserve">問題延伸：</w:t>
            </w:r>
          </w:p>
          <w:p w:rsidR="00000000" w:rsidDel="00000000" w:rsidP="00000000" w:rsidRDefault="00000000" w:rsidRPr="00000000" w14:paraId="00000043">
            <w:pPr>
              <w:numPr>
                <w:ilvl w:val="1"/>
                <w:numId w:val="3"/>
              </w:numPr>
              <w:spacing w:line="276" w:lineRule="auto"/>
              <w:ind w:left="1440" w:hanging="360"/>
              <w:rPr>
                <w:rFonts w:ascii="Microsoft JhengHei" w:cs="Microsoft JhengHei" w:eastAsia="Microsoft JhengHei" w:hAnsi="Microsoft JhengHei"/>
              </w:rPr>
            </w:pPr>
            <w:r w:rsidDel="00000000" w:rsidR="00000000" w:rsidRPr="00000000">
              <w:rPr>
                <w:rFonts w:ascii="Microsoft JhengHei" w:cs="Microsoft JhengHei" w:eastAsia="Microsoft JhengHei" w:hAnsi="Microsoft JhengHei"/>
                <w:rtl w:val="0"/>
              </w:rPr>
              <w:t xml:space="preserve">這兩個人做錯了什麼？國家為什麼認為他們有「問題」？</w:t>
            </w:r>
          </w:p>
          <w:p w:rsidR="00000000" w:rsidDel="00000000" w:rsidP="00000000" w:rsidRDefault="00000000" w:rsidRPr="00000000" w14:paraId="00000044">
            <w:pPr>
              <w:numPr>
                <w:ilvl w:val="1"/>
                <w:numId w:val="3"/>
              </w:numPr>
              <w:spacing w:line="276" w:lineRule="auto"/>
              <w:ind w:left="1440" w:hanging="360"/>
              <w:rPr>
                <w:rFonts w:ascii="Microsoft JhengHei" w:cs="Microsoft JhengHei" w:eastAsia="Microsoft JhengHei" w:hAnsi="Microsoft JhengHei"/>
              </w:rPr>
            </w:pPr>
            <w:r w:rsidDel="00000000" w:rsidR="00000000" w:rsidRPr="00000000">
              <w:rPr>
                <w:rFonts w:ascii="Microsoft JhengHei" w:cs="Microsoft JhengHei" w:eastAsia="Microsoft JhengHei" w:hAnsi="Microsoft JhengHei"/>
                <w:rtl w:val="0"/>
              </w:rPr>
              <w:t xml:space="preserve">你怎麼判斷什麼是「危險分子」？</w:t>
            </w:r>
          </w:p>
          <w:p w:rsidR="00000000" w:rsidDel="00000000" w:rsidP="00000000" w:rsidRDefault="00000000" w:rsidRPr="00000000" w14:paraId="00000045">
            <w:pPr>
              <w:spacing w:line="276" w:lineRule="auto"/>
              <w:rPr>
                <w:rFonts w:ascii="Microsoft JhengHei" w:cs="Microsoft JhengHei" w:eastAsia="Microsoft JhengHei" w:hAnsi="Microsoft JhengHei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6">
            <w:pPr>
              <w:spacing w:line="276" w:lineRule="auto"/>
              <w:rPr>
                <w:rFonts w:ascii="Microsoft JhengHei" w:cs="Microsoft JhengHei" w:eastAsia="Microsoft JhengHei" w:hAnsi="Microsoft JhengHei"/>
              </w:rPr>
            </w:pPr>
            <w:r w:rsidDel="00000000" w:rsidR="00000000" w:rsidRPr="00000000">
              <w:rPr>
                <w:rFonts w:ascii="Microsoft JhengHei" w:cs="Microsoft JhengHei" w:eastAsia="Microsoft JhengHei" w:hAnsi="Microsoft JhengHei"/>
                <w:rtl w:val="0"/>
              </w:rPr>
              <w:t xml:space="preserve">🎧 若時間允許，可選音檔輔助：播放《</w:t>
            </w:r>
            <w:hyperlink r:id="rId7">
              <w:r w:rsidDel="00000000" w:rsidR="00000000" w:rsidRPr="00000000">
                <w:rPr>
                  <w:rFonts w:ascii="Microsoft JhengHei" w:cs="Microsoft JhengHei" w:eastAsia="Microsoft JhengHei" w:hAnsi="Microsoft JhengHei"/>
                  <w:color w:val="1155cc"/>
                  <w:u w:val="single"/>
                  <w:rtl w:val="0"/>
                </w:rPr>
                <w:t xml:space="preserve">保密防諜歌</w:t>
              </w:r>
            </w:hyperlink>
            <w:r w:rsidDel="00000000" w:rsidR="00000000" w:rsidRPr="00000000">
              <w:rPr>
                <w:rFonts w:ascii="Microsoft JhengHei" w:cs="Microsoft JhengHei" w:eastAsia="Microsoft JhengHei" w:hAnsi="Microsoft JhengHei"/>
                <w:rtl w:val="0"/>
              </w:rPr>
              <w:t xml:space="preserve">》部分歌詞，對照刑法100條，討論：「敵人無所不在」這種氛圍，會怎麼影響當代人民判斷是非？</w:t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48">
            <w:pPr>
              <w:spacing w:line="276" w:lineRule="auto"/>
              <w:rPr>
                <w:rFonts w:ascii="Microsoft JhengHei" w:cs="Microsoft JhengHei" w:eastAsia="Microsoft JhengHei" w:hAnsi="Microsoft JhengHei"/>
              </w:rPr>
            </w:pPr>
            <w:r w:rsidDel="00000000" w:rsidR="00000000" w:rsidRPr="00000000">
              <w:rPr>
                <w:rFonts w:ascii="Microsoft JhengHei" w:cs="Microsoft JhengHei" w:eastAsia="Microsoft JhengHei" w:hAnsi="Microsoft JhengHei"/>
                <w:rtl w:val="0"/>
              </w:rPr>
              <w:t xml:space="preserve">搭配投影片進行教學</w:t>
            </w:r>
          </w:p>
          <w:p w:rsidR="00000000" w:rsidDel="00000000" w:rsidP="00000000" w:rsidRDefault="00000000" w:rsidRPr="00000000" w14:paraId="00000049">
            <w:pPr>
              <w:spacing w:line="276" w:lineRule="auto"/>
              <w:rPr>
                <w:rFonts w:ascii="Microsoft JhengHei" w:cs="Microsoft JhengHei" w:eastAsia="Microsoft JhengHei" w:hAnsi="Microsoft JhengHei"/>
              </w:rPr>
            </w:pPr>
            <w:r w:rsidDel="00000000" w:rsidR="00000000" w:rsidRPr="00000000">
              <w:rPr>
                <w:rFonts w:ascii="Microsoft JhengHei" w:cs="Microsoft JhengHei" w:eastAsia="Microsoft JhengHei" w:hAnsi="Microsoft JhengHei"/>
                <w:rtl w:val="0"/>
              </w:rPr>
              <w:t xml:space="preserve">建議時間：10分鐘</w:t>
            </w:r>
          </w:p>
          <w:p w:rsidR="00000000" w:rsidDel="00000000" w:rsidP="00000000" w:rsidRDefault="00000000" w:rsidRPr="00000000" w14:paraId="0000004A">
            <w:pPr>
              <w:spacing w:line="276" w:lineRule="auto"/>
              <w:rPr>
                <w:rFonts w:ascii="Microsoft JhengHei" w:cs="Microsoft JhengHei" w:eastAsia="Microsoft JhengHei" w:hAnsi="Microsoft JhengHei"/>
              </w:rPr>
            </w:pPr>
            <w:r w:rsidDel="00000000" w:rsidR="00000000" w:rsidRPr="00000000">
              <w:rPr>
                <w:rFonts w:ascii="Microsoft JhengHei" w:cs="Microsoft JhengHei" w:eastAsia="Microsoft JhengHei" w:hAnsi="Microsoft JhengHei"/>
                <w:rtl w:val="0"/>
              </w:rPr>
              <w:t xml:space="preserve">搭配學習單</w:t>
            </w:r>
          </w:p>
        </w:tc>
      </w:tr>
      <w:tr>
        <w:trPr>
          <w:cantSplit w:val="0"/>
          <w:trHeight w:val="480" w:hRule="atLeast"/>
          <w:tblHeader w:val="0"/>
        </w:trPr>
        <w:tc>
          <w:tcPr>
            <w:gridSpan w:val="2"/>
            <w:tcBorders>
              <w:top w:color="000000" w:space="0" w:sz="8" w:val="single"/>
              <w:left w:color="000000" w:space="0" w:sz="12" w:val="single"/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4C">
            <w:pPr>
              <w:spacing w:line="276" w:lineRule="auto"/>
              <w:rPr>
                <w:rFonts w:ascii="Microsoft JhengHei" w:cs="Microsoft JhengHei" w:eastAsia="Microsoft JhengHei" w:hAnsi="Microsoft JhengHei"/>
                <w:b w:val="1"/>
                <w:bCs w:val="1"/>
                <w:color w:val="980000"/>
              </w:rPr>
            </w:pPr>
            <w:r w:rsidDel="00000000" w:rsidR="00000000" w:rsidRPr="00000000">
              <w:rPr>
                <w:rFonts w:ascii="Microsoft JhengHei" w:cs="Microsoft JhengHei" w:eastAsia="Microsoft JhengHei" w:hAnsi="Microsoft JhengHei"/>
                <w:b w:val="1"/>
                <w:bCs w:val="1"/>
                <w:color w:val="980000"/>
                <w:rtl w:val="0"/>
              </w:rPr>
              <w:t xml:space="preserve">發展活動3｜你要怎麼留下這段歷史？</w:t>
            </w:r>
          </w:p>
          <w:p w:rsidR="00000000" w:rsidDel="00000000" w:rsidP="00000000" w:rsidRDefault="00000000" w:rsidRPr="00000000" w14:paraId="0000004D">
            <w:pPr>
              <w:spacing w:line="276" w:lineRule="auto"/>
              <w:rPr>
                <w:rFonts w:ascii="Microsoft JhengHei" w:cs="Microsoft JhengHei" w:eastAsia="Microsoft JhengHei" w:hAnsi="Microsoft JhengHei"/>
              </w:rPr>
            </w:pPr>
            <w:hyperlink r:id="rId8">
              <w:r w:rsidDel="00000000" w:rsidR="00000000" w:rsidRPr="00000000">
                <w:rPr>
                  <w:color w:val="1155cc"/>
                  <w:u w:val="single"/>
                </w:rPr>
                <w:drawing>
                  <wp:inline distB="114300" distT="114300" distL="114300" distR="114300">
                    <wp:extent cx="4067175" cy="1816100"/>
                    <wp:effectExtent b="0" l="0" r="0" t="0"/>
                    <wp:docPr id="1" name="image1.png"/>
                    <a:graphic>
                      <a:graphicData uri="http://schemas.openxmlformats.org/drawingml/2006/picture">
                        <pic:pic>
                          <pic:nvPicPr>
                            <pic:cNvPr id="0" name="image1.png"/>
                            <pic:cNvPicPr preferRelativeResize="0"/>
                          </pic:nvPicPr>
                          <pic:blipFill>
                            <a:blip r:embed="rId9"/>
                            <a:srcRect b="0" l="0" r="0" t="0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4067175" cy="1816100"/>
                            </a:xfrm>
                            <a:prstGeom prst="rect"/>
                            <a:ln/>
                          </pic:spPr>
                        </pic:pic>
                      </a:graphicData>
                    </a:graphic>
                  </wp:inline>
                </w:drawing>
              </w:r>
            </w:hyperlink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E">
            <w:pPr>
              <w:spacing w:line="276" w:lineRule="auto"/>
              <w:rPr>
                <w:rFonts w:ascii="Microsoft JhengHei" w:cs="Microsoft JhengHei" w:eastAsia="Microsoft JhengHei" w:hAnsi="Microsoft JhengHei"/>
              </w:rPr>
            </w:pPr>
            <w:r w:rsidDel="00000000" w:rsidR="00000000" w:rsidRPr="00000000">
              <w:rPr>
                <w:rFonts w:ascii="Microsoft JhengHei" w:cs="Microsoft JhengHei" w:eastAsia="Microsoft JhengHei" w:hAnsi="Microsoft JhengHei"/>
                <w:rtl w:val="0"/>
              </w:rPr>
              <w:t xml:space="preserve">每組挑選一件「記憶的物件」，完成下列任務之一：</w:t>
            </w:r>
          </w:p>
          <w:p w:rsidR="00000000" w:rsidDel="00000000" w:rsidP="00000000" w:rsidRDefault="00000000" w:rsidRPr="00000000" w14:paraId="0000004F">
            <w:pPr>
              <w:numPr>
                <w:ilvl w:val="0"/>
                <w:numId w:val="2"/>
              </w:numPr>
              <w:spacing w:line="276" w:lineRule="auto"/>
              <w:ind w:left="720" w:hanging="360"/>
              <w:rPr>
                <w:rFonts w:ascii="Microsoft JhengHei" w:cs="Microsoft JhengHei" w:eastAsia="Microsoft JhengHei" w:hAnsi="Microsoft JhengHei"/>
              </w:rPr>
            </w:pPr>
            <w:r w:rsidDel="00000000" w:rsidR="00000000" w:rsidRPr="00000000">
              <w:rPr>
                <w:rFonts w:ascii="Microsoft JhengHei" w:cs="Microsoft JhengHei" w:eastAsia="Microsoft JhengHei" w:hAnsi="Microsoft JhengHei"/>
                <w:rtl w:val="0"/>
              </w:rPr>
              <w:t xml:space="preserve">聲音導覽：假設你是《臺灣音聲100年》的策展人，為這個物件錄製一段「聲音導覽詞」或設計一段想配的背景聲音。（聲音導覽開頭句：「你現在聽到的，是來自______年代的一段聲音⋯⋯它讓我們想起⋯⋯」）</w:t>
            </w:r>
          </w:p>
          <w:p w:rsidR="00000000" w:rsidDel="00000000" w:rsidP="00000000" w:rsidRDefault="00000000" w:rsidRPr="00000000" w14:paraId="00000050">
            <w:pPr>
              <w:numPr>
                <w:ilvl w:val="0"/>
                <w:numId w:val="2"/>
              </w:numPr>
              <w:spacing w:line="276" w:lineRule="auto"/>
              <w:ind w:left="720" w:hanging="360"/>
              <w:rPr>
                <w:rFonts w:ascii="Microsoft JhengHei" w:cs="Microsoft JhengHei" w:eastAsia="Microsoft JhengHei" w:hAnsi="Microsoft JhengHei"/>
              </w:rPr>
            </w:pPr>
            <w:r w:rsidDel="00000000" w:rsidR="00000000" w:rsidRPr="00000000">
              <w:rPr>
                <w:rFonts w:ascii="Microsoft JhengHei" w:cs="Microsoft JhengHei" w:eastAsia="Microsoft JhengHei" w:hAnsi="Microsoft JhengHei"/>
                <w:rtl w:val="0"/>
              </w:rPr>
              <w:t xml:space="preserve">代筆信件：幫這個物件寫一封信，寫給它的主人、寫給當時的社會：「謝謝你／對不起／我會記得你」等。（親愛的______：我在今天的課堂上認識了你。原來當年你經歷了⋯⋯」）</w:t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52">
            <w:pPr>
              <w:spacing w:line="276" w:lineRule="auto"/>
              <w:rPr>
                <w:rFonts w:ascii="Microsoft JhengHei" w:cs="Microsoft JhengHei" w:eastAsia="Microsoft JhengHei" w:hAnsi="Microsoft JhengHei"/>
              </w:rPr>
            </w:pPr>
            <w:r w:rsidDel="00000000" w:rsidR="00000000" w:rsidRPr="00000000">
              <w:rPr>
                <w:rFonts w:ascii="Microsoft JhengHei" w:cs="Microsoft JhengHei" w:eastAsia="Microsoft JhengHei" w:hAnsi="Microsoft JhengHei"/>
                <w:rtl w:val="0"/>
              </w:rPr>
              <w:t xml:space="preserve">建議時間：15分鐘</w:t>
            </w:r>
          </w:p>
        </w:tc>
      </w:tr>
      <w:tr>
        <w:trPr>
          <w:cantSplit w:val="0"/>
          <w:trHeight w:val="580" w:hRule="atLeast"/>
          <w:tblHeader w:val="0"/>
        </w:trPr>
        <w:tc>
          <w:tcPr>
            <w:gridSpan w:val="2"/>
            <w:tcBorders>
              <w:top w:color="000000" w:space="0" w:sz="8" w:val="single"/>
              <w:left w:color="000000" w:space="0" w:sz="12" w:val="single"/>
              <w:bottom w:color="000000" w:space="0" w:sz="12" w:val="single"/>
              <w:right w:color="000000" w:space="0" w:sz="8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54">
            <w:pPr>
              <w:spacing w:line="276" w:lineRule="auto"/>
              <w:rPr>
                <w:rFonts w:ascii="Microsoft JhengHei" w:cs="Microsoft JhengHei" w:eastAsia="Microsoft JhengHei" w:hAnsi="Microsoft JhengHei"/>
              </w:rPr>
            </w:pPr>
            <w:r w:rsidDel="00000000" w:rsidR="00000000" w:rsidRPr="00000000">
              <w:rPr>
                <w:rFonts w:ascii="Microsoft JhengHei" w:cs="Microsoft JhengHei" w:eastAsia="Microsoft JhengHei" w:hAnsi="Microsoft JhengHei"/>
                <w:b w:val="1"/>
                <w:bCs w:val="1"/>
                <w:color w:val="980000"/>
                <w:rtl w:val="0"/>
              </w:rPr>
              <w:t xml:space="preserve">教學總結｜成果分享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5">
            <w:pPr>
              <w:spacing w:line="276" w:lineRule="auto"/>
              <w:rPr>
                <w:rFonts w:ascii="Microsoft JhengHei" w:cs="Microsoft JhengHei" w:eastAsia="Microsoft JhengHei" w:hAnsi="Microsoft JhengHei"/>
              </w:rPr>
            </w:pPr>
            <w:r w:rsidDel="00000000" w:rsidR="00000000" w:rsidRPr="00000000">
              <w:rPr>
                <w:rFonts w:ascii="Microsoft JhengHei" w:cs="Microsoft JhengHei" w:eastAsia="Microsoft JhengHei" w:hAnsi="Microsoft JhengHei"/>
                <w:rtl w:val="0"/>
              </w:rPr>
              <w:t xml:space="preserve">每組簡短朗讀／播放／展示，分享成果。</w:t>
            </w:r>
          </w:p>
          <w:p w:rsidR="00000000" w:rsidDel="00000000" w:rsidP="00000000" w:rsidRDefault="00000000" w:rsidRPr="00000000" w14:paraId="00000056">
            <w:pPr>
              <w:spacing w:line="276" w:lineRule="auto"/>
              <w:rPr>
                <w:rFonts w:ascii="Microsoft JhengHei" w:cs="Microsoft JhengHei" w:eastAsia="Microsoft JhengHei" w:hAnsi="Microsoft JhengHei"/>
              </w:rPr>
            </w:pPr>
            <w:r w:rsidDel="00000000" w:rsidR="00000000" w:rsidRPr="00000000">
              <w:rPr>
                <w:rFonts w:ascii="Microsoft JhengHei" w:cs="Microsoft JhengHei" w:eastAsia="Microsoft JhengHei" w:hAnsi="Microsoft JhengHei"/>
                <w:rtl w:val="0"/>
              </w:rPr>
              <w:t xml:space="preserve">老師點評與統整 ：「我們為什麼需要記得這些人？這些傷痕？」</w:t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8" w:val="single"/>
              <w:bottom w:color="000000" w:space="0" w:sz="12" w:val="single"/>
              <w:right w:color="000000" w:space="0" w:sz="8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58">
            <w:pPr>
              <w:spacing w:line="276" w:lineRule="auto"/>
              <w:rPr>
                <w:rFonts w:ascii="Microsoft JhengHei" w:cs="Microsoft JhengHei" w:eastAsia="Microsoft JhengHei" w:hAnsi="Microsoft JhengHei"/>
              </w:rPr>
            </w:pPr>
            <w:r w:rsidDel="00000000" w:rsidR="00000000" w:rsidRPr="00000000">
              <w:rPr>
                <w:rFonts w:ascii="Microsoft JhengHei" w:cs="Microsoft JhengHei" w:eastAsia="Microsoft JhengHei" w:hAnsi="Microsoft JhengHei"/>
                <w:rtl w:val="0"/>
              </w:rPr>
              <w:t xml:space="preserve">建議時間：5分鐘</w:t>
            </w:r>
          </w:p>
        </w:tc>
      </w:tr>
    </w:tbl>
    <w:p w:rsidR="00000000" w:rsidDel="00000000" w:rsidP="00000000" w:rsidRDefault="00000000" w:rsidRPr="00000000" w14:paraId="0000005A">
      <w:pPr>
        <w:spacing w:line="276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B">
      <w:pPr>
        <w:rPr/>
      </w:pPr>
      <w:r w:rsidDel="00000000" w:rsidR="00000000" w:rsidRPr="00000000">
        <w:rPr>
          <w:rtl w:val="0"/>
        </w:rPr>
      </w:r>
    </w:p>
    <w:sectPr>
      <w:pgSz w:h="16834" w:w="11909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Arial Unicode MS"/>
  <w:font w:name="Microsoft JhengHei"/>
  <w:font w:name="Times New Roman"/>
  <w:font w:name="Gungsuh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zh_TW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bCs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bCs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iCs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iCs w:val="0"/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1.png"/><Relationship Id="rId5" Type="http://schemas.openxmlformats.org/officeDocument/2006/relationships/styles" Target="styles.xml"/><Relationship Id="rId6" Type="http://schemas.openxmlformats.org/officeDocument/2006/relationships/hyperlink" Target="https://audio.nmth.gov.tw/audio" TargetMode="External"/><Relationship Id="rId7" Type="http://schemas.openxmlformats.org/officeDocument/2006/relationships/hyperlink" Target="https://audio.nmth.gov.tw/audio/zh-TW/Item/Detail/fa14849d-ead0-4e76-b68d-5ea596ad88ea" TargetMode="External"/><Relationship Id="rId8" Type="http://schemas.openxmlformats.org/officeDocument/2006/relationships/hyperlink" Target="https://audio.nmth.gov.tw/audio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